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B6CE5" w:rsidRDefault="002A0E99" w:rsidP="00AB6CE5">
      <w:pPr>
        <w:pStyle w:val="Style1"/>
        <w:widowControl/>
        <w:contextualSpacing/>
        <w:jc w:val="center"/>
        <w:rPr>
          <w:rStyle w:val="FontStyle11"/>
        </w:rPr>
      </w:pPr>
      <w:r w:rsidRPr="00AB6CE5">
        <w:rPr>
          <w:rStyle w:val="FontStyle11"/>
        </w:rPr>
        <w:t>СОГЛАШЕНИЕ</w:t>
      </w:r>
      <w:r w:rsidR="00AB6CE5" w:rsidRPr="00AB6CE5">
        <w:rPr>
          <w:rStyle w:val="FontStyle11"/>
        </w:rPr>
        <w:t xml:space="preserve"> </w:t>
      </w:r>
      <w:r w:rsidR="00946BD9" w:rsidRPr="00AB6CE5">
        <w:rPr>
          <w:rStyle w:val="FontStyle11"/>
        </w:rPr>
        <w:t>№</w:t>
      </w:r>
      <w:r w:rsidR="00AB6CE5" w:rsidRPr="00AB6CE5">
        <w:rPr>
          <w:rStyle w:val="FontStyle11"/>
        </w:rPr>
        <w:t xml:space="preserve"> </w:t>
      </w:r>
      <w:r w:rsidR="00F301D8">
        <w:rPr>
          <w:rStyle w:val="FontStyle11"/>
        </w:rPr>
        <w:t>70</w:t>
      </w:r>
    </w:p>
    <w:p w:rsidR="002A0E99" w:rsidRDefault="002A0E99" w:rsidP="00AB6CE5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AB6CE5">
        <w:rPr>
          <w:rStyle w:val="FontStyle11"/>
        </w:rPr>
        <w:t>о передач</w:t>
      </w:r>
      <w:r w:rsidR="00B1430C" w:rsidRPr="00AB6CE5">
        <w:rPr>
          <w:rStyle w:val="FontStyle11"/>
        </w:rPr>
        <w:t>е</w:t>
      </w:r>
      <w:r w:rsidR="00967F29" w:rsidRPr="00AB6CE5">
        <w:rPr>
          <w:rStyle w:val="FontStyle11"/>
        </w:rPr>
        <w:t xml:space="preserve"> части</w:t>
      </w:r>
      <w:r w:rsidRPr="00AB6CE5">
        <w:rPr>
          <w:rStyle w:val="FontStyle11"/>
        </w:rPr>
        <w:t xml:space="preserve"> полномочий по решению вопросов местного значения </w:t>
      </w:r>
    </w:p>
    <w:p w:rsidR="006268CD" w:rsidRPr="00AB6CE5" w:rsidRDefault="006268CD" w:rsidP="00AB6CE5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AB6CE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AB6CE5">
        <w:rPr>
          <w:rStyle w:val="FontStyle16"/>
          <w:b w:val="0"/>
          <w:sz w:val="26"/>
          <w:szCs w:val="26"/>
        </w:rPr>
        <w:t>г. Карталы</w:t>
      </w:r>
      <w:r w:rsidR="003D1057" w:rsidRPr="00AB6CE5">
        <w:rPr>
          <w:rStyle w:val="FontStyle16"/>
          <w:b w:val="0"/>
          <w:sz w:val="26"/>
          <w:szCs w:val="26"/>
        </w:rPr>
        <w:t xml:space="preserve">                                  </w:t>
      </w:r>
      <w:r w:rsidR="006268CD">
        <w:rPr>
          <w:rStyle w:val="FontStyle16"/>
          <w:b w:val="0"/>
          <w:sz w:val="26"/>
          <w:szCs w:val="26"/>
        </w:rPr>
        <w:t xml:space="preserve">            </w:t>
      </w:r>
      <w:r w:rsidR="003D1057" w:rsidRPr="00AB6CE5">
        <w:rPr>
          <w:rStyle w:val="FontStyle16"/>
          <w:b w:val="0"/>
          <w:sz w:val="26"/>
          <w:szCs w:val="26"/>
        </w:rPr>
        <w:t xml:space="preserve">                                                       </w:t>
      </w:r>
      <w:r w:rsidRPr="00AB6CE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6268CD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B6CE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AB6CE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5EA3" w:rsidRPr="00AB6CE5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333491" w:rsidRPr="00AB6CE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2290D" w:rsidRPr="00AB6CE5">
        <w:rPr>
          <w:rStyle w:val="FontStyle16"/>
          <w:b w:val="0"/>
          <w:sz w:val="26"/>
          <w:szCs w:val="26"/>
        </w:rPr>
        <w:t>202</w:t>
      </w:r>
      <w:r w:rsidR="00297341">
        <w:rPr>
          <w:rStyle w:val="FontStyle16"/>
          <w:b w:val="0"/>
          <w:sz w:val="26"/>
          <w:szCs w:val="26"/>
        </w:rPr>
        <w:t>4</w:t>
      </w:r>
      <w:r w:rsidRPr="00AB6CE5">
        <w:rPr>
          <w:rStyle w:val="FontStyle16"/>
          <w:b w:val="0"/>
          <w:sz w:val="26"/>
          <w:szCs w:val="26"/>
        </w:rPr>
        <w:t xml:space="preserve"> г.</w:t>
      </w:r>
    </w:p>
    <w:p w:rsidR="006268CD" w:rsidRPr="00AB6CE5" w:rsidRDefault="006268CD" w:rsidP="00AB6CE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D63B76" w:rsidRPr="00AB6CE5" w:rsidRDefault="00BC0A19" w:rsidP="00AB6CE5">
      <w:pPr>
        <w:pStyle w:val="1"/>
        <w:spacing w:before="0" w:after="0"/>
        <w:ind w:firstLine="701"/>
        <w:contextualSpacing/>
        <w:jc w:val="both"/>
        <w:rPr>
          <w:rStyle w:val="FontStyle16"/>
          <w:b/>
          <w:color w:val="auto"/>
          <w:sz w:val="26"/>
          <w:szCs w:val="26"/>
        </w:rPr>
      </w:pPr>
      <w:proofErr w:type="gramStart"/>
      <w:r w:rsidRPr="00AB6CE5"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</w:t>
      </w:r>
      <w:proofErr w:type="spellStart"/>
      <w:r w:rsidR="002034D6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>Ромазанова</w:t>
      </w:r>
      <w:proofErr w:type="spellEnd"/>
      <w:r w:rsidR="002034D6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2034D6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>Мади</w:t>
      </w:r>
      <w:proofErr w:type="spellEnd"/>
      <w:r w:rsidR="002034D6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2034D6" w:rsidRPr="002C1C6B">
        <w:rPr>
          <w:rFonts w:ascii="Times New Roman" w:hAnsi="Times New Roman" w:cs="Times New Roman"/>
          <w:b w:val="0"/>
          <w:color w:val="auto"/>
          <w:sz w:val="26"/>
          <w:szCs w:val="26"/>
        </w:rPr>
        <w:t>Бактигиреевича</w:t>
      </w:r>
      <w:proofErr w:type="spellEnd"/>
      <w:r w:rsidRPr="00AB6CE5">
        <w:rPr>
          <w:rFonts w:ascii="Times New Roman" w:hAnsi="Times New Roman" w:cs="Times New Roman"/>
          <w:b w:val="0"/>
          <w:sz w:val="26"/>
          <w:szCs w:val="26"/>
        </w:rPr>
        <w:t>, действующего на основании Устава</w:t>
      </w:r>
      <w:r w:rsidR="002034D6">
        <w:rPr>
          <w:rFonts w:ascii="Times New Roman" w:hAnsi="Times New Roman" w:cs="Times New Roman"/>
          <w:b w:val="0"/>
          <w:sz w:val="26"/>
          <w:szCs w:val="26"/>
        </w:rPr>
        <w:t>,</w:t>
      </w:r>
      <w:r w:rsidRPr="00AB6CE5">
        <w:rPr>
          <w:rFonts w:ascii="Times New Roman" w:hAnsi="Times New Roman" w:cs="Times New Roman"/>
          <w:b w:val="0"/>
          <w:sz w:val="26"/>
          <w:szCs w:val="26"/>
        </w:rPr>
        <w:t xml:space="preserve"> с одной стороны, </w:t>
      </w:r>
      <w:r w:rsidRPr="00AB6CE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Муниципальное образование Карталинский </w:t>
      </w:r>
      <w:r w:rsidRPr="00AB6CE5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район, именуемый в дальнейшем «Муниципальный район», в лице   главы Карталинского муниципального района Вдовина Анатолия Геннадьевича, действующего на основании Устава,   с другой стороны, совместно именуемые «Стороны», руководствуясь </w:t>
      </w:r>
      <w:r w:rsidRPr="00AB6CE5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AB6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AB6CE5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AB6CE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AB6CE5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  <w:r w:rsidR="00D63B76" w:rsidRPr="00AB6CE5">
        <w:rPr>
          <w:rStyle w:val="FontStyle16"/>
          <w:b/>
          <w:color w:val="auto"/>
          <w:sz w:val="26"/>
          <w:szCs w:val="26"/>
        </w:rPr>
        <w:tab/>
      </w:r>
      <w:r w:rsidR="00D63B76" w:rsidRPr="00AB6CE5">
        <w:rPr>
          <w:rStyle w:val="FontStyle16"/>
          <w:b/>
          <w:color w:val="auto"/>
          <w:sz w:val="26"/>
          <w:szCs w:val="26"/>
        </w:rPr>
        <w:tab/>
      </w:r>
    </w:p>
    <w:p w:rsidR="00914BA2" w:rsidRPr="00AB6CE5" w:rsidRDefault="00914BA2" w:rsidP="00AB6CE5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AB6CE5">
        <w:rPr>
          <w:rStyle w:val="FontStyle16"/>
          <w:sz w:val="26"/>
          <w:szCs w:val="26"/>
        </w:rPr>
        <w:t>1. Предмет соглашения</w:t>
      </w:r>
    </w:p>
    <w:p w:rsidR="002034D6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2034D6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2034D6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034D6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</w:t>
      </w:r>
      <w:proofErr w:type="gramStart"/>
      <w:r>
        <w:rPr>
          <w:rFonts w:eastAsiaTheme="minorHAnsi"/>
          <w:sz w:val="26"/>
          <w:szCs w:val="26"/>
          <w:lang w:eastAsia="en-US"/>
        </w:rPr>
        <w:t>при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2034D6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034D6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2034D6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контроля в сфере закупок, </w:t>
      </w:r>
      <w:proofErr w:type="gramStart"/>
      <w:r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034D6" w:rsidRPr="00671E95" w:rsidRDefault="002034D6" w:rsidP="002034D6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914BA2" w:rsidRPr="00AB6CE5" w:rsidRDefault="006268CD" w:rsidP="00AB6CE5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E4651B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914BA2" w:rsidRPr="00AB6CE5" w:rsidRDefault="00914BA2" w:rsidP="00AB6CE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B6CE5">
        <w:rPr>
          <w:spacing w:val="-6"/>
          <w:sz w:val="26"/>
          <w:szCs w:val="26"/>
        </w:rPr>
        <w:t xml:space="preserve">2.1. </w:t>
      </w:r>
      <w:r w:rsidRPr="00AB6CE5">
        <w:rPr>
          <w:bCs/>
          <w:spacing w:val="2"/>
          <w:sz w:val="26"/>
          <w:szCs w:val="26"/>
        </w:rPr>
        <w:t xml:space="preserve">Сельское поселение </w:t>
      </w:r>
      <w:r w:rsidRPr="00AB6CE5">
        <w:rPr>
          <w:spacing w:val="5"/>
          <w:sz w:val="26"/>
          <w:szCs w:val="26"/>
        </w:rPr>
        <w:t>имеет право</w:t>
      </w:r>
      <w:r w:rsidRPr="00AB6CE5">
        <w:rPr>
          <w:bCs/>
          <w:spacing w:val="2"/>
          <w:sz w:val="26"/>
          <w:szCs w:val="26"/>
        </w:rPr>
        <w:t>: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AB6CE5">
        <w:rPr>
          <w:spacing w:val="3"/>
          <w:sz w:val="26"/>
          <w:szCs w:val="26"/>
        </w:rPr>
        <w:lastRenderedPageBreak/>
        <w:t>1) Направлять в Муниципальный район предложения о проведении контрольных мероприятий.</w:t>
      </w:r>
    </w:p>
    <w:p w:rsidR="00914BA2" w:rsidRPr="00AB6CE5" w:rsidRDefault="00914BA2" w:rsidP="00AB6CE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AB6CE5">
        <w:rPr>
          <w:spacing w:val="-6"/>
          <w:sz w:val="26"/>
          <w:szCs w:val="26"/>
        </w:rPr>
        <w:t xml:space="preserve">2.2. </w:t>
      </w:r>
      <w:r w:rsidRPr="00AB6CE5">
        <w:rPr>
          <w:spacing w:val="5"/>
          <w:sz w:val="26"/>
          <w:szCs w:val="26"/>
        </w:rPr>
        <w:t>Сельское поселение обязано:</w:t>
      </w:r>
    </w:p>
    <w:p w:rsidR="00914BA2" w:rsidRPr="00AB6CE5" w:rsidRDefault="00914BA2" w:rsidP="00AB6CE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spacing w:val="5"/>
          <w:sz w:val="26"/>
          <w:szCs w:val="26"/>
        </w:rPr>
        <w:t>1) О</w:t>
      </w:r>
      <w:r w:rsidRPr="00AB6CE5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914BA2" w:rsidRPr="00AB6CE5" w:rsidRDefault="00914BA2" w:rsidP="00AB6CE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914BA2" w:rsidRPr="00AB6CE5" w:rsidRDefault="00914BA2" w:rsidP="00AB6CE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2.3. Муниципальный район имеет право: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2.4. Муниципальный район обязан: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6268CD">
        <w:rPr>
          <w:rFonts w:ascii="Times New Roman" w:hAnsi="Times New Roman" w:cs="Times New Roman"/>
          <w:sz w:val="26"/>
          <w:szCs w:val="26"/>
        </w:rPr>
        <w:t>0</w:t>
      </w:r>
      <w:r w:rsidRPr="00AB6CE5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914BA2" w:rsidRPr="00AB6CE5" w:rsidRDefault="00914BA2" w:rsidP="00AB6CE5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AB6CE5">
        <w:rPr>
          <w:rStyle w:val="FontStyle16"/>
          <w:sz w:val="26"/>
          <w:szCs w:val="26"/>
        </w:rPr>
        <w:t>3.</w:t>
      </w:r>
      <w:r w:rsidRPr="00AB6CE5">
        <w:rPr>
          <w:b/>
          <w:bCs/>
          <w:spacing w:val="2"/>
          <w:sz w:val="26"/>
          <w:szCs w:val="26"/>
        </w:rPr>
        <w:t xml:space="preserve"> Порядок опред</w:t>
      </w:r>
      <w:r w:rsidR="006268CD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914BA2" w:rsidRPr="00AB6CE5" w:rsidRDefault="00914BA2" w:rsidP="00AB6CE5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AB6CE5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AB6CE5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AB6CE5">
        <w:rPr>
          <w:rStyle w:val="FontStyle17"/>
          <w:bCs/>
          <w:sz w:val="26"/>
          <w:szCs w:val="26"/>
        </w:rPr>
        <w:t>порядке</w:t>
      </w:r>
      <w:proofErr w:type="gramEnd"/>
      <w:r w:rsidRPr="00AB6CE5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AB6CE5">
        <w:rPr>
          <w:rStyle w:val="FontStyle17"/>
          <w:sz w:val="26"/>
          <w:szCs w:val="26"/>
        </w:rPr>
        <w:t>.</w:t>
      </w:r>
    </w:p>
    <w:p w:rsidR="00914BA2" w:rsidRPr="00AB6CE5" w:rsidRDefault="00914BA2" w:rsidP="00AB6CE5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AB6CE5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4C3985" w:rsidRPr="00AB6CE5">
        <w:rPr>
          <w:rStyle w:val="FontStyle17"/>
          <w:sz w:val="26"/>
          <w:szCs w:val="26"/>
        </w:rPr>
        <w:t>, согласно Приложению,</w:t>
      </w:r>
      <w:r w:rsidRPr="00AB6CE5">
        <w:rPr>
          <w:rStyle w:val="FontStyle17"/>
          <w:sz w:val="26"/>
          <w:szCs w:val="26"/>
        </w:rPr>
        <w:t xml:space="preserve"> </w:t>
      </w:r>
      <w:r w:rsidR="00C2290D" w:rsidRPr="00AB6CE5">
        <w:rPr>
          <w:rStyle w:val="FontStyle17"/>
          <w:sz w:val="26"/>
          <w:szCs w:val="26"/>
        </w:rPr>
        <w:t xml:space="preserve">в размере </w:t>
      </w:r>
      <w:r w:rsidR="00C2290D" w:rsidRPr="006268CD">
        <w:rPr>
          <w:rStyle w:val="FontStyle17"/>
          <w:b/>
          <w:sz w:val="26"/>
          <w:szCs w:val="26"/>
        </w:rPr>
        <w:t>0,1 тыс. руб</w:t>
      </w:r>
      <w:r w:rsidR="006268CD" w:rsidRPr="006268CD">
        <w:rPr>
          <w:rStyle w:val="FontStyle17"/>
          <w:b/>
          <w:sz w:val="26"/>
          <w:szCs w:val="26"/>
        </w:rPr>
        <w:t>.</w:t>
      </w:r>
      <w:r w:rsidR="00C2290D" w:rsidRPr="006268CD">
        <w:rPr>
          <w:rStyle w:val="FontStyle17"/>
          <w:b/>
          <w:sz w:val="26"/>
          <w:szCs w:val="26"/>
        </w:rPr>
        <w:t xml:space="preserve"> на 202</w:t>
      </w:r>
      <w:r w:rsidR="00E4651B">
        <w:rPr>
          <w:rStyle w:val="FontStyle17"/>
          <w:b/>
          <w:sz w:val="26"/>
          <w:szCs w:val="26"/>
        </w:rPr>
        <w:t>4</w:t>
      </w:r>
      <w:r w:rsidRPr="006268CD">
        <w:rPr>
          <w:rStyle w:val="FontStyle17"/>
          <w:b/>
          <w:sz w:val="26"/>
          <w:szCs w:val="26"/>
        </w:rPr>
        <w:t xml:space="preserve"> финансовый год</w:t>
      </w:r>
      <w:r w:rsidRPr="00AB6CE5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6268CD" w:rsidRDefault="00914BA2" w:rsidP="006268C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sz w:val="26"/>
          <w:szCs w:val="26"/>
        </w:rPr>
        <w:t>3.3.</w:t>
      </w:r>
      <w:r w:rsidRPr="00AB6CE5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AB6CE5">
        <w:rPr>
          <w:bCs/>
          <w:spacing w:val="2"/>
          <w:sz w:val="26"/>
          <w:szCs w:val="26"/>
        </w:rPr>
        <w:t>на те</w:t>
      </w:r>
      <w:proofErr w:type="gramEnd"/>
      <w:r w:rsidRPr="00AB6CE5">
        <w:rPr>
          <w:bCs/>
          <w:spacing w:val="2"/>
          <w:sz w:val="26"/>
          <w:szCs w:val="26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914BA2" w:rsidRPr="00AB6CE5" w:rsidRDefault="00914BA2" w:rsidP="006268CD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B6CE5">
        <w:rPr>
          <w:sz w:val="26"/>
          <w:szCs w:val="26"/>
        </w:rPr>
        <w:lastRenderedPageBreak/>
        <w:t>3.4.Межбюджетные трансферты из бюджета поселения в бюджет района перечисляются один раз</w:t>
      </w:r>
      <w:r w:rsidR="00C2290D" w:rsidRPr="00AB6CE5">
        <w:rPr>
          <w:sz w:val="26"/>
          <w:szCs w:val="26"/>
        </w:rPr>
        <w:t xml:space="preserve"> в год не позднее </w:t>
      </w:r>
      <w:r w:rsidR="006268CD" w:rsidRPr="00E4651B">
        <w:rPr>
          <w:b/>
          <w:sz w:val="26"/>
          <w:szCs w:val="26"/>
        </w:rPr>
        <w:t>«</w:t>
      </w:r>
      <w:r w:rsidR="00C2290D" w:rsidRPr="00E4651B">
        <w:rPr>
          <w:b/>
          <w:sz w:val="26"/>
          <w:szCs w:val="26"/>
        </w:rPr>
        <w:t>01</w:t>
      </w:r>
      <w:r w:rsidR="006268CD" w:rsidRPr="00E4651B">
        <w:rPr>
          <w:b/>
          <w:sz w:val="26"/>
          <w:szCs w:val="26"/>
        </w:rPr>
        <w:t>»</w:t>
      </w:r>
      <w:r w:rsidR="00C2290D" w:rsidRPr="00E4651B">
        <w:rPr>
          <w:b/>
          <w:sz w:val="26"/>
          <w:szCs w:val="26"/>
        </w:rPr>
        <w:t xml:space="preserve"> декабря 202</w:t>
      </w:r>
      <w:r w:rsidR="00E4651B" w:rsidRPr="00E4651B">
        <w:rPr>
          <w:b/>
          <w:sz w:val="26"/>
          <w:szCs w:val="26"/>
        </w:rPr>
        <w:t>4</w:t>
      </w:r>
      <w:r w:rsidRPr="00E4651B">
        <w:rPr>
          <w:b/>
          <w:sz w:val="26"/>
          <w:szCs w:val="26"/>
        </w:rPr>
        <w:t xml:space="preserve"> года</w:t>
      </w:r>
      <w:r w:rsidRPr="00AB6CE5">
        <w:rPr>
          <w:sz w:val="26"/>
          <w:szCs w:val="26"/>
        </w:rPr>
        <w:t>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B6CE5">
        <w:rPr>
          <w:sz w:val="26"/>
          <w:szCs w:val="26"/>
        </w:rPr>
        <w:t xml:space="preserve">3.5. </w:t>
      </w:r>
      <w:r w:rsidRPr="00AB6CE5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AB6CE5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AB6CE5">
        <w:rPr>
          <w:bCs/>
          <w:spacing w:val="2"/>
          <w:sz w:val="26"/>
          <w:szCs w:val="26"/>
        </w:rPr>
        <w:t>.</w:t>
      </w:r>
    </w:p>
    <w:p w:rsidR="00914BA2" w:rsidRPr="00AB6CE5" w:rsidRDefault="00914BA2" w:rsidP="00AB6CE5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AB6CE5">
        <w:rPr>
          <w:rStyle w:val="FontStyle16"/>
          <w:sz w:val="26"/>
          <w:szCs w:val="26"/>
        </w:rPr>
        <w:t>4.</w:t>
      </w:r>
      <w:r w:rsidR="003E27FA">
        <w:rPr>
          <w:rStyle w:val="FontStyle16"/>
          <w:sz w:val="26"/>
          <w:szCs w:val="26"/>
        </w:rPr>
        <w:t xml:space="preserve"> </w:t>
      </w:r>
      <w:r w:rsidRPr="00AB6CE5">
        <w:rPr>
          <w:rStyle w:val="FontStyle16"/>
          <w:sz w:val="26"/>
          <w:szCs w:val="26"/>
        </w:rPr>
        <w:t>Ответственность Сторон</w:t>
      </w:r>
    </w:p>
    <w:p w:rsidR="00914BA2" w:rsidRPr="00AB6CE5" w:rsidRDefault="00914BA2" w:rsidP="00AB6CE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Муниципального района</w:t>
      </w:r>
      <w:r w:rsidR="00595F3A" w:rsidRPr="00AB6CE5">
        <w:rPr>
          <w:rFonts w:ascii="Times New Roman" w:hAnsi="Times New Roman" w:cs="Times New Roman"/>
          <w:sz w:val="26"/>
          <w:szCs w:val="26"/>
        </w:rPr>
        <w:t xml:space="preserve"> переданных ему</w:t>
      </w:r>
      <w:r w:rsidRPr="00AB6CE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B6C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6CE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14BA2" w:rsidRPr="00AB6CE5" w:rsidRDefault="00914BA2" w:rsidP="00AB6CE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595F3A" w:rsidRPr="00AB6CE5">
        <w:rPr>
          <w:rFonts w:ascii="Times New Roman" w:hAnsi="Times New Roman" w:cs="Times New Roman"/>
          <w:sz w:val="26"/>
          <w:szCs w:val="26"/>
        </w:rPr>
        <w:t>ьного района переданных ему</w:t>
      </w:r>
      <w:r w:rsidRPr="00AB6CE5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914BA2" w:rsidRPr="00AB6CE5" w:rsidRDefault="00914BA2" w:rsidP="00AB6CE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4.3</w:t>
      </w:r>
      <w:r w:rsidR="003E27FA">
        <w:rPr>
          <w:rFonts w:ascii="Times New Roman" w:hAnsi="Times New Roman" w:cs="Times New Roman"/>
          <w:sz w:val="26"/>
          <w:szCs w:val="26"/>
        </w:rPr>
        <w:t>.</w:t>
      </w:r>
      <w:r w:rsidRPr="00AB6C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6CE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закон</w:t>
      </w:r>
      <w:r w:rsidR="003E27FA">
        <w:rPr>
          <w:rFonts w:ascii="Times New Roman" w:hAnsi="Times New Roman" w:cs="Times New Roman"/>
          <w:sz w:val="26"/>
          <w:szCs w:val="26"/>
        </w:rPr>
        <w:t xml:space="preserve">одательством и (или) настоящим </w:t>
      </w:r>
      <w:r w:rsidRPr="00AB6CE5">
        <w:rPr>
          <w:rFonts w:ascii="Times New Roman" w:hAnsi="Times New Roman" w:cs="Times New Roman"/>
          <w:sz w:val="26"/>
          <w:szCs w:val="26"/>
        </w:rPr>
        <w:t>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914BA2" w:rsidRPr="00AB6CE5" w:rsidRDefault="00914BA2" w:rsidP="00AB6CE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595F3A" w:rsidRPr="00AB6CE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AB6CE5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595F3A" w:rsidRPr="00AB6CE5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AB6CE5">
        <w:rPr>
          <w:rFonts w:ascii="Times New Roman" w:hAnsi="Times New Roman" w:cs="Times New Roman"/>
          <w:sz w:val="26"/>
          <w:szCs w:val="26"/>
        </w:rPr>
        <w:t>, переданные</w:t>
      </w:r>
      <w:r w:rsidR="00595F3A" w:rsidRPr="00AB6CE5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AB6CE5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14BA2" w:rsidRPr="00AB6CE5" w:rsidRDefault="00914BA2" w:rsidP="003E27FA">
      <w:pPr>
        <w:pStyle w:val="Style6"/>
        <w:widowControl/>
        <w:tabs>
          <w:tab w:val="left" w:pos="709"/>
        </w:tabs>
        <w:spacing w:line="240" w:lineRule="auto"/>
        <w:ind w:firstLine="0"/>
        <w:contextualSpacing/>
        <w:rPr>
          <w:rStyle w:val="FontStyle16"/>
          <w:sz w:val="26"/>
          <w:szCs w:val="26"/>
        </w:rPr>
      </w:pPr>
      <w:r w:rsidRPr="00AB6CE5">
        <w:rPr>
          <w:rStyle w:val="FontStyle17"/>
          <w:sz w:val="26"/>
          <w:szCs w:val="26"/>
        </w:rPr>
        <w:tab/>
      </w:r>
      <w:r w:rsidRPr="00AB6CE5">
        <w:rPr>
          <w:rStyle w:val="FontStyle16"/>
          <w:sz w:val="26"/>
          <w:szCs w:val="26"/>
        </w:rPr>
        <w:t>5.</w:t>
      </w:r>
      <w:r w:rsidR="00E4651B">
        <w:rPr>
          <w:rStyle w:val="FontStyle16"/>
          <w:sz w:val="26"/>
          <w:szCs w:val="26"/>
        </w:rPr>
        <w:t xml:space="preserve"> </w:t>
      </w:r>
      <w:r w:rsidRPr="00AB6CE5">
        <w:rPr>
          <w:rStyle w:val="FontStyle16"/>
          <w:sz w:val="26"/>
          <w:szCs w:val="26"/>
        </w:rPr>
        <w:t>Срок действия, основания и порядок прекращения действия Соглашения</w:t>
      </w:r>
    </w:p>
    <w:p w:rsidR="004C3985" w:rsidRPr="00AB6CE5" w:rsidRDefault="004C3985" w:rsidP="00AB6CE5">
      <w:pPr>
        <w:shd w:val="clear" w:color="auto" w:fill="FFFFFF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r w:rsidRPr="00AB6CE5">
        <w:rPr>
          <w:rStyle w:val="FontStyle16"/>
          <w:b w:val="0"/>
          <w:sz w:val="26"/>
          <w:szCs w:val="26"/>
        </w:rPr>
        <w:t>5.1. Настоящее соглашение вступает в силу со дня официального опубликования</w:t>
      </w:r>
      <w:r w:rsidR="00DB611B" w:rsidRPr="00AB6CE5">
        <w:rPr>
          <w:rStyle w:val="FontStyle16"/>
          <w:b w:val="0"/>
          <w:sz w:val="26"/>
          <w:szCs w:val="26"/>
        </w:rPr>
        <w:t xml:space="preserve"> и распространяет свое действие на правоотнош</w:t>
      </w:r>
      <w:r w:rsidR="004942C5" w:rsidRPr="00AB6CE5">
        <w:rPr>
          <w:rStyle w:val="FontStyle16"/>
          <w:b w:val="0"/>
          <w:sz w:val="26"/>
          <w:szCs w:val="26"/>
        </w:rPr>
        <w:t xml:space="preserve">ения, возникшие с </w:t>
      </w:r>
      <w:r w:rsidR="001A2598">
        <w:rPr>
          <w:rStyle w:val="FontStyle16"/>
          <w:b w:val="0"/>
          <w:sz w:val="26"/>
          <w:szCs w:val="26"/>
        </w:rPr>
        <w:t>«</w:t>
      </w:r>
      <w:r w:rsidR="004942C5" w:rsidRPr="00AB6CE5">
        <w:rPr>
          <w:rStyle w:val="FontStyle16"/>
          <w:b w:val="0"/>
          <w:sz w:val="26"/>
          <w:szCs w:val="26"/>
        </w:rPr>
        <w:t>01</w:t>
      </w:r>
      <w:r w:rsidR="001A2598">
        <w:rPr>
          <w:rStyle w:val="FontStyle16"/>
          <w:b w:val="0"/>
          <w:sz w:val="26"/>
          <w:szCs w:val="26"/>
        </w:rPr>
        <w:t>»</w:t>
      </w:r>
      <w:r w:rsidR="004942C5" w:rsidRPr="00AB6CE5">
        <w:rPr>
          <w:rStyle w:val="FontStyle16"/>
          <w:b w:val="0"/>
          <w:sz w:val="26"/>
          <w:szCs w:val="26"/>
        </w:rPr>
        <w:t xml:space="preserve"> января 202</w:t>
      </w:r>
      <w:r w:rsidR="00E4651B">
        <w:rPr>
          <w:rStyle w:val="FontStyle16"/>
          <w:b w:val="0"/>
          <w:sz w:val="26"/>
          <w:szCs w:val="26"/>
        </w:rPr>
        <w:t>4</w:t>
      </w:r>
      <w:r w:rsidR="00DB611B" w:rsidRPr="00AB6CE5">
        <w:rPr>
          <w:rStyle w:val="FontStyle16"/>
          <w:b w:val="0"/>
          <w:sz w:val="26"/>
          <w:szCs w:val="26"/>
        </w:rPr>
        <w:t xml:space="preserve"> года.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B6CE5">
        <w:rPr>
          <w:bCs/>
          <w:spacing w:val="2"/>
          <w:sz w:val="26"/>
          <w:szCs w:val="26"/>
        </w:rPr>
        <w:t>5.</w:t>
      </w:r>
      <w:r w:rsidR="004C3985" w:rsidRPr="00AB6CE5">
        <w:rPr>
          <w:bCs/>
          <w:spacing w:val="2"/>
          <w:sz w:val="26"/>
          <w:szCs w:val="26"/>
        </w:rPr>
        <w:t>2</w:t>
      </w:r>
      <w:r w:rsidRPr="00AB6CE5">
        <w:rPr>
          <w:bCs/>
          <w:spacing w:val="2"/>
          <w:sz w:val="26"/>
          <w:szCs w:val="26"/>
        </w:rPr>
        <w:t xml:space="preserve">. Соглашение распространяет свое действие на период </w:t>
      </w:r>
      <w:r w:rsidR="00554143" w:rsidRPr="00AB6CE5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E4651B">
        <w:rPr>
          <w:bCs/>
          <w:color w:val="000000" w:themeColor="text1"/>
          <w:spacing w:val="2"/>
          <w:sz w:val="26"/>
          <w:szCs w:val="26"/>
        </w:rPr>
        <w:t>4</w:t>
      </w:r>
      <w:r w:rsidR="00554143" w:rsidRPr="00AB6CE5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E4651B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554143" w:rsidRPr="00AB6CE5">
        <w:rPr>
          <w:bCs/>
          <w:color w:val="000000" w:themeColor="text1"/>
          <w:spacing w:val="2"/>
          <w:sz w:val="26"/>
          <w:szCs w:val="26"/>
        </w:rPr>
        <w:t>декабря 202</w:t>
      </w:r>
      <w:r w:rsidR="00E4651B">
        <w:rPr>
          <w:bCs/>
          <w:color w:val="000000" w:themeColor="text1"/>
          <w:spacing w:val="2"/>
          <w:sz w:val="26"/>
          <w:szCs w:val="26"/>
        </w:rPr>
        <w:t>4</w:t>
      </w:r>
      <w:r w:rsidR="00BC0A19" w:rsidRPr="00AB6CE5">
        <w:rPr>
          <w:bCs/>
          <w:color w:val="000000" w:themeColor="text1"/>
          <w:spacing w:val="2"/>
          <w:sz w:val="26"/>
          <w:szCs w:val="26"/>
        </w:rPr>
        <w:t xml:space="preserve"> </w:t>
      </w:r>
      <w:r w:rsidRPr="00AB6CE5">
        <w:rPr>
          <w:bCs/>
          <w:color w:val="000000" w:themeColor="text1"/>
          <w:spacing w:val="2"/>
          <w:sz w:val="26"/>
          <w:szCs w:val="26"/>
        </w:rPr>
        <w:t>года.</w:t>
      </w:r>
      <w:r w:rsidR="00E4651B">
        <w:rPr>
          <w:bCs/>
          <w:color w:val="000000" w:themeColor="text1"/>
          <w:spacing w:val="2"/>
          <w:sz w:val="26"/>
          <w:szCs w:val="26"/>
        </w:rPr>
        <w:t xml:space="preserve"> 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5.</w:t>
      </w:r>
      <w:r w:rsidR="004C3985" w:rsidRPr="00AB6CE5">
        <w:rPr>
          <w:rFonts w:ascii="Times New Roman" w:hAnsi="Times New Roman" w:cs="Times New Roman"/>
          <w:sz w:val="26"/>
          <w:szCs w:val="26"/>
        </w:rPr>
        <w:t>3</w:t>
      </w:r>
      <w:r w:rsidRPr="00AB6CE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5.</w:t>
      </w:r>
      <w:r w:rsidR="004C3985" w:rsidRPr="00AB6CE5">
        <w:rPr>
          <w:rFonts w:ascii="Times New Roman" w:hAnsi="Times New Roman" w:cs="Times New Roman"/>
          <w:sz w:val="26"/>
          <w:szCs w:val="26"/>
        </w:rPr>
        <w:t>3</w:t>
      </w:r>
      <w:r w:rsidRPr="00AB6CE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1A2598">
        <w:rPr>
          <w:rFonts w:ascii="Times New Roman" w:hAnsi="Times New Roman" w:cs="Times New Roman"/>
          <w:sz w:val="26"/>
          <w:szCs w:val="26"/>
        </w:rPr>
        <w:t>;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5.</w:t>
      </w:r>
      <w:r w:rsidR="004C3985" w:rsidRPr="00AB6CE5">
        <w:rPr>
          <w:rFonts w:ascii="Times New Roman" w:hAnsi="Times New Roman" w:cs="Times New Roman"/>
          <w:sz w:val="26"/>
          <w:szCs w:val="26"/>
        </w:rPr>
        <w:t>3</w:t>
      </w:r>
      <w:r w:rsidRPr="00AB6CE5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914BA2" w:rsidRPr="00AB6CE5" w:rsidRDefault="00914BA2" w:rsidP="00AB6CE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6CE5">
        <w:rPr>
          <w:rFonts w:ascii="Times New Roman" w:hAnsi="Times New Roman" w:cs="Times New Roman"/>
          <w:sz w:val="26"/>
          <w:szCs w:val="26"/>
        </w:rPr>
        <w:t>5.</w:t>
      </w:r>
      <w:r w:rsidR="004C3985" w:rsidRPr="00AB6CE5">
        <w:rPr>
          <w:rFonts w:ascii="Times New Roman" w:hAnsi="Times New Roman" w:cs="Times New Roman"/>
          <w:sz w:val="26"/>
          <w:szCs w:val="26"/>
        </w:rPr>
        <w:t>4</w:t>
      </w:r>
      <w:r w:rsidRPr="00AB6CE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B6CE5">
        <w:rPr>
          <w:b/>
          <w:bCs/>
          <w:sz w:val="26"/>
          <w:szCs w:val="26"/>
        </w:rPr>
        <w:t>6.</w:t>
      </w:r>
      <w:r w:rsidR="003B6C79">
        <w:rPr>
          <w:b/>
          <w:bCs/>
          <w:sz w:val="26"/>
          <w:szCs w:val="26"/>
        </w:rPr>
        <w:t xml:space="preserve"> </w:t>
      </w:r>
      <w:r w:rsidRPr="00AB6CE5">
        <w:rPr>
          <w:b/>
          <w:bCs/>
          <w:sz w:val="26"/>
          <w:szCs w:val="26"/>
        </w:rPr>
        <w:t>Заключительные положения</w:t>
      </w:r>
    </w:p>
    <w:p w:rsidR="00914BA2" w:rsidRPr="00AB6CE5" w:rsidRDefault="00914BA2" w:rsidP="00AB6CE5">
      <w:pPr>
        <w:ind w:firstLine="709"/>
        <w:contextualSpacing/>
        <w:jc w:val="both"/>
        <w:rPr>
          <w:sz w:val="26"/>
          <w:szCs w:val="26"/>
        </w:rPr>
      </w:pPr>
      <w:r w:rsidRPr="00AB6CE5">
        <w:rPr>
          <w:spacing w:val="2"/>
          <w:sz w:val="26"/>
          <w:szCs w:val="26"/>
        </w:rPr>
        <w:t xml:space="preserve">6.1. </w:t>
      </w:r>
      <w:r w:rsidRPr="00AB6CE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6CE5">
        <w:rPr>
          <w:spacing w:val="2"/>
          <w:sz w:val="26"/>
          <w:szCs w:val="26"/>
        </w:rPr>
        <w:t xml:space="preserve">6.2. </w:t>
      </w:r>
      <w:r w:rsidRPr="00AB6CE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6CE5">
        <w:rPr>
          <w:spacing w:val="-6"/>
          <w:sz w:val="26"/>
          <w:szCs w:val="26"/>
        </w:rPr>
        <w:t xml:space="preserve">6.3. </w:t>
      </w:r>
      <w:r w:rsidRPr="00AB6CE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B6CE5">
        <w:rPr>
          <w:spacing w:val="-6"/>
          <w:sz w:val="26"/>
          <w:szCs w:val="26"/>
        </w:rPr>
        <w:t xml:space="preserve"> </w:t>
      </w:r>
      <w:r w:rsidRPr="00AB6CE5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914BA2" w:rsidRPr="00AB6CE5" w:rsidRDefault="00914BA2" w:rsidP="00AB6CE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B6CE5">
        <w:rPr>
          <w:spacing w:val="11"/>
          <w:sz w:val="26"/>
          <w:szCs w:val="26"/>
        </w:rPr>
        <w:t xml:space="preserve">6.4. </w:t>
      </w:r>
      <w:r w:rsidRPr="00AB6CE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14BA2" w:rsidRDefault="00914BA2" w:rsidP="00AB6CE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B6CE5">
        <w:rPr>
          <w:spacing w:val="11"/>
          <w:sz w:val="26"/>
          <w:szCs w:val="26"/>
        </w:rPr>
        <w:t>6.5</w:t>
      </w:r>
      <w:r w:rsidRPr="00AB6CE5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AB6CE5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AB6CE5" w:rsidRDefault="00AB7DC2" w:rsidP="00AB6CE5">
      <w:pPr>
        <w:pStyle w:val="a4"/>
        <w:jc w:val="center"/>
        <w:rPr>
          <w:b/>
          <w:sz w:val="26"/>
          <w:szCs w:val="26"/>
        </w:rPr>
      </w:pPr>
      <w:r w:rsidRPr="00AB6CE5">
        <w:rPr>
          <w:b/>
          <w:sz w:val="26"/>
          <w:szCs w:val="26"/>
        </w:rPr>
        <w:t>7</w:t>
      </w:r>
      <w:r w:rsidR="00AB6CE5">
        <w:rPr>
          <w:b/>
          <w:sz w:val="26"/>
          <w:szCs w:val="26"/>
        </w:rPr>
        <w:t xml:space="preserve">. Адреса и реквизиты </w:t>
      </w:r>
      <w:r w:rsidR="003B6C79">
        <w:rPr>
          <w:b/>
          <w:sz w:val="26"/>
          <w:szCs w:val="26"/>
        </w:rPr>
        <w:t>С</w:t>
      </w:r>
      <w:r w:rsidR="00AB6CE5">
        <w:rPr>
          <w:b/>
          <w:sz w:val="26"/>
          <w:szCs w:val="26"/>
        </w:rPr>
        <w:t>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210"/>
      </w:tblGrid>
      <w:tr w:rsidR="00AB6CE5" w:rsidTr="00CD54F2">
        <w:tc>
          <w:tcPr>
            <w:tcW w:w="5211" w:type="dxa"/>
          </w:tcPr>
          <w:p w:rsidR="00A7198B" w:rsidRPr="00CC695B" w:rsidRDefault="00A7198B" w:rsidP="00A7198B">
            <w:pPr>
              <w:ind w:left="34"/>
              <w:jc w:val="both"/>
              <w:rPr>
                <w:color w:val="FF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поселение</w:t>
            </w:r>
            <w:r w:rsidRPr="00CC695B">
              <w:rPr>
                <w:sz w:val="26"/>
                <w:szCs w:val="26"/>
                <w:u w:val="single"/>
              </w:rPr>
              <w:t xml:space="preserve"> </w:t>
            </w:r>
          </w:p>
          <w:p w:rsidR="00A7198B" w:rsidRPr="00CC695B" w:rsidRDefault="00A7198B" w:rsidP="00A7198B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Муниципальное образование Сухореченское </w:t>
            </w:r>
          </w:p>
          <w:p w:rsidR="00A7198B" w:rsidRPr="00CC695B" w:rsidRDefault="00A7198B" w:rsidP="00A7198B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сельское  поселение</w:t>
            </w:r>
          </w:p>
          <w:p w:rsidR="003B6C79" w:rsidRDefault="003B6C79" w:rsidP="003B6C79">
            <w:pPr>
              <w:jc w:val="both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457385,Челябинская область, Карталинский район,  п. </w:t>
            </w:r>
            <w:proofErr w:type="spellStart"/>
            <w:r w:rsidRPr="00CC695B">
              <w:rPr>
                <w:sz w:val="26"/>
                <w:szCs w:val="26"/>
              </w:rPr>
              <w:t>Сухореченский</w:t>
            </w:r>
            <w:proofErr w:type="spellEnd"/>
            <w:r w:rsidRPr="00CC695B">
              <w:rPr>
                <w:sz w:val="26"/>
                <w:szCs w:val="26"/>
              </w:rPr>
              <w:t xml:space="preserve">, ул. Юбилейная, </w:t>
            </w:r>
          </w:p>
          <w:p w:rsidR="003B6C79" w:rsidRPr="00CC695B" w:rsidRDefault="003B6C79" w:rsidP="003B6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CC695B">
              <w:rPr>
                <w:sz w:val="26"/>
                <w:szCs w:val="26"/>
              </w:rPr>
              <w:t>32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proofErr w:type="gramStart"/>
            <w:r w:rsidRPr="00CC695B">
              <w:rPr>
                <w:sz w:val="26"/>
                <w:szCs w:val="26"/>
              </w:rPr>
              <w:t>УФК по Челябинской области (</w:t>
            </w:r>
            <w:r w:rsidRPr="00F91E07">
              <w:rPr>
                <w:sz w:val="26"/>
                <w:szCs w:val="26"/>
              </w:rPr>
              <w:t>Финансовое</w:t>
            </w:r>
            <w:proofErr w:type="gramEnd"/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A7198B" w:rsidRDefault="00A7198B" w:rsidP="00A719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района, </w:t>
            </w:r>
            <w:r w:rsidRPr="00CC695B">
              <w:rPr>
                <w:sz w:val="26"/>
                <w:szCs w:val="26"/>
              </w:rPr>
              <w:t>Администрация Сухореченского сельского поселения)</w:t>
            </w:r>
          </w:p>
          <w:p w:rsidR="00882E88" w:rsidRDefault="00882E88" w:rsidP="00882E8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S Text" w:hAnsi="YS Text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YS Text" w:hAnsi="YS Text"/>
                <w:color w:val="000000"/>
                <w:sz w:val="26"/>
                <w:szCs w:val="26"/>
              </w:rPr>
              <w:t>/с 02693057130</w:t>
            </w:r>
          </w:p>
          <w:p w:rsidR="00A7198B" w:rsidRPr="00CC695B" w:rsidRDefault="00A7198B" w:rsidP="00A719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ИНН 7407000656/КПП 745801001</w:t>
            </w:r>
          </w:p>
          <w:p w:rsidR="00A7198B" w:rsidRDefault="00A7198B" w:rsidP="00A719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ОГРН 1027400699721</w:t>
            </w:r>
          </w:p>
          <w:p w:rsidR="00A7198B" w:rsidRPr="00CC695B" w:rsidRDefault="00A7198B" w:rsidP="00A719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ОКТМО 75623445</w:t>
            </w:r>
          </w:p>
          <w:p w:rsidR="00A7198B" w:rsidRPr="00CC695B" w:rsidRDefault="00A7198B" w:rsidP="00A719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БИК УФК 017501500</w:t>
            </w:r>
          </w:p>
          <w:p w:rsidR="00A7198B" w:rsidRPr="00CC695B" w:rsidRDefault="00A7198B" w:rsidP="00A719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Отделение Челябинск Банка России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/</w:t>
            </w:r>
            <w:r w:rsidR="003B6C79">
              <w:rPr>
                <w:rFonts w:ascii="YS Text" w:hAnsi="YS Text"/>
                <w:color w:val="000000"/>
                <w:sz w:val="26"/>
                <w:szCs w:val="26"/>
              </w:rPr>
              <w:t>/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УФК по</w:t>
            </w:r>
            <w:r w:rsidR="003B6C79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Челябинской области </w:t>
            </w:r>
            <w:proofErr w:type="gramStart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г</w:t>
            </w:r>
            <w:proofErr w:type="gramEnd"/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.</w:t>
            </w:r>
            <w:r w:rsidR="003B6C79">
              <w:rPr>
                <w:rFonts w:ascii="YS Text" w:hAnsi="YS Text"/>
                <w:color w:val="000000"/>
                <w:sz w:val="26"/>
                <w:szCs w:val="26"/>
              </w:rPr>
              <w:t xml:space="preserve"> </w:t>
            </w:r>
            <w:r w:rsidRPr="00CC695B">
              <w:rPr>
                <w:rFonts w:ascii="YS Text" w:hAnsi="YS Text"/>
                <w:color w:val="000000"/>
                <w:sz w:val="26"/>
                <w:szCs w:val="26"/>
              </w:rPr>
              <w:t>Челябинск</w:t>
            </w:r>
          </w:p>
          <w:p w:rsidR="00A7198B" w:rsidRPr="00CC695B" w:rsidRDefault="003B6C79" w:rsidP="00A719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ЕКС</w:t>
            </w:r>
            <w:r w:rsidR="00A7198B"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40102810645370000062</w:t>
            </w:r>
          </w:p>
          <w:p w:rsidR="00A7198B" w:rsidRDefault="003B6C79" w:rsidP="00A7198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>
              <w:rPr>
                <w:rFonts w:ascii="YS Text" w:hAnsi="YS Text"/>
                <w:color w:val="000000"/>
                <w:sz w:val="26"/>
                <w:szCs w:val="26"/>
              </w:rPr>
              <w:t>КС</w:t>
            </w:r>
            <w:r w:rsidR="00A7198B" w:rsidRPr="00CC695B">
              <w:rPr>
                <w:rFonts w:ascii="YS Text" w:hAnsi="YS Text"/>
                <w:color w:val="000000"/>
                <w:sz w:val="26"/>
                <w:szCs w:val="26"/>
              </w:rPr>
              <w:t xml:space="preserve"> 03</w:t>
            </w:r>
            <w:r w:rsidR="00A7198B">
              <w:rPr>
                <w:rFonts w:ascii="YS Text" w:hAnsi="YS Text"/>
                <w:color w:val="000000"/>
                <w:sz w:val="26"/>
                <w:szCs w:val="26"/>
              </w:rPr>
              <w:t>231643756234456900</w:t>
            </w:r>
          </w:p>
          <w:p w:rsidR="00A7198B" w:rsidRPr="00CC695B" w:rsidRDefault="00A7198B" w:rsidP="00A7198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</w:p>
          <w:p w:rsidR="00A7198B" w:rsidRPr="00CC695B" w:rsidRDefault="00A7198B" w:rsidP="00A7198B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</w:t>
            </w:r>
          </w:p>
          <w:p w:rsidR="00A7198B" w:rsidRPr="00CC695B" w:rsidRDefault="00A7198B" w:rsidP="00A7198B">
            <w:pPr>
              <w:ind w:left="4820" w:hanging="482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сельского поселения</w:t>
            </w:r>
          </w:p>
          <w:p w:rsidR="00A7198B" w:rsidRPr="00CC695B" w:rsidRDefault="00A7198B" w:rsidP="00A7198B">
            <w:pPr>
              <w:rPr>
                <w:sz w:val="26"/>
                <w:szCs w:val="26"/>
              </w:rPr>
            </w:pPr>
          </w:p>
          <w:p w:rsidR="00A7198B" w:rsidRPr="00CC695B" w:rsidRDefault="00A7198B" w:rsidP="00A7198B">
            <w:pPr>
              <w:rPr>
                <w:sz w:val="26"/>
                <w:szCs w:val="26"/>
              </w:rPr>
            </w:pPr>
          </w:p>
          <w:p w:rsidR="00AB6CE5" w:rsidRDefault="00A7198B" w:rsidP="00A7198B">
            <w:pPr>
              <w:pStyle w:val="a4"/>
              <w:ind w:left="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__________________  </w:t>
            </w:r>
            <w:r w:rsidR="00882E88">
              <w:rPr>
                <w:sz w:val="26"/>
                <w:szCs w:val="26"/>
              </w:rPr>
              <w:t xml:space="preserve">М.Б. </w:t>
            </w:r>
            <w:proofErr w:type="spellStart"/>
            <w:r w:rsidR="00882E88">
              <w:rPr>
                <w:sz w:val="26"/>
                <w:szCs w:val="26"/>
              </w:rPr>
              <w:t>Ромазанов</w:t>
            </w:r>
            <w:proofErr w:type="spellEnd"/>
          </w:p>
        </w:tc>
        <w:tc>
          <w:tcPr>
            <w:tcW w:w="5210" w:type="dxa"/>
          </w:tcPr>
          <w:p w:rsidR="00A7198B" w:rsidRPr="00F91E07" w:rsidRDefault="00A7198B" w:rsidP="00A7198B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A7198B" w:rsidRPr="00F91E07" w:rsidRDefault="00A7198B" w:rsidP="00A7198B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A7198B" w:rsidRPr="00F91E07" w:rsidRDefault="00A7198B" w:rsidP="00A7198B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A7198B" w:rsidRPr="00F91E07" w:rsidRDefault="00A7198B" w:rsidP="00A7198B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A7198B" w:rsidRPr="00F91E07" w:rsidRDefault="00A7198B" w:rsidP="00A7198B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F301D8" w:rsidRDefault="00F301D8" w:rsidP="00F301D8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04693033520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A7198B" w:rsidRPr="00F91E07" w:rsidRDefault="00A7198B" w:rsidP="00A7198B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8A2B6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A7198B" w:rsidRDefault="00A7198B" w:rsidP="00A7198B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A7198B" w:rsidRPr="00F91E07" w:rsidRDefault="00A7198B" w:rsidP="00A7198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A7198B" w:rsidRDefault="00A7198B" w:rsidP="00A7198B">
            <w:pPr>
              <w:spacing w:line="200" w:lineRule="atLeast"/>
              <w:rPr>
                <w:sz w:val="26"/>
                <w:szCs w:val="26"/>
              </w:rPr>
            </w:pPr>
          </w:p>
          <w:p w:rsidR="00A7198B" w:rsidRPr="00F91E07" w:rsidRDefault="00A7198B" w:rsidP="00A7198B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A7198B" w:rsidRPr="00F91E07" w:rsidRDefault="00A7198B" w:rsidP="00A7198B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A7198B" w:rsidRPr="00F91E07" w:rsidRDefault="00A7198B" w:rsidP="00A7198B">
            <w:pPr>
              <w:spacing w:line="200" w:lineRule="atLeast"/>
              <w:rPr>
                <w:sz w:val="26"/>
                <w:szCs w:val="26"/>
              </w:rPr>
            </w:pPr>
          </w:p>
          <w:p w:rsidR="00A7198B" w:rsidRPr="00F91E07" w:rsidRDefault="00A7198B" w:rsidP="00A7198B">
            <w:pPr>
              <w:spacing w:line="200" w:lineRule="atLeast"/>
              <w:rPr>
                <w:sz w:val="26"/>
                <w:szCs w:val="26"/>
              </w:rPr>
            </w:pPr>
          </w:p>
          <w:p w:rsidR="00A7198B" w:rsidRPr="00F91E07" w:rsidRDefault="00A7198B" w:rsidP="00A7198B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AB6CE5" w:rsidRDefault="00AB6CE5" w:rsidP="00CD54F2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</w:tbl>
    <w:p w:rsidR="00AB6CE5" w:rsidRDefault="00AB6CE5" w:rsidP="008A2B68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6CE5" w:rsidRPr="00F40C7F" w:rsidRDefault="00AB6CE5" w:rsidP="00AB6CE5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F301D8">
        <w:rPr>
          <w:sz w:val="26"/>
          <w:szCs w:val="26"/>
        </w:rPr>
        <w:t>70</w:t>
      </w:r>
      <w:r w:rsidRPr="00F40C7F">
        <w:rPr>
          <w:sz w:val="26"/>
          <w:szCs w:val="26"/>
        </w:rPr>
        <w:t xml:space="preserve">            </w:t>
      </w:r>
    </w:p>
    <w:p w:rsidR="00AB6CE5" w:rsidRPr="00F40C7F" w:rsidRDefault="00AB6CE5" w:rsidP="00AB6CE5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8A2B68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AB6CE5" w:rsidRDefault="00AB6CE5" w:rsidP="00AB6CE5">
      <w:pPr>
        <w:contextualSpacing/>
        <w:jc w:val="center"/>
        <w:rPr>
          <w:sz w:val="26"/>
          <w:szCs w:val="26"/>
        </w:rPr>
      </w:pPr>
    </w:p>
    <w:p w:rsidR="00AB6CE5" w:rsidRPr="00F40C7F" w:rsidRDefault="00AB6CE5" w:rsidP="00AB6CE5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AB6CE5" w:rsidRPr="00F40C7F" w:rsidRDefault="00AB6CE5" w:rsidP="00AB6CE5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AB6CE5" w:rsidRPr="00F40C7F" w:rsidRDefault="00AB6CE5" w:rsidP="00AB6CE5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AB6CE5" w:rsidRPr="00F40C7F" w:rsidTr="00CD54F2">
        <w:trPr>
          <w:trHeight w:val="525"/>
        </w:trPr>
        <w:tc>
          <w:tcPr>
            <w:tcW w:w="674" w:type="dxa"/>
          </w:tcPr>
          <w:p w:rsidR="00AB6CE5" w:rsidRPr="00F40C7F" w:rsidRDefault="00AB6CE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AB6CE5" w:rsidRPr="00F40C7F" w:rsidRDefault="00AB6CE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AB6CE5" w:rsidRPr="00F40C7F" w:rsidRDefault="00AB6CE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AB6CE5" w:rsidRPr="00F40C7F" w:rsidRDefault="00AB6CE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AB6CE5" w:rsidRPr="00F40C7F" w:rsidTr="00CD54F2">
        <w:trPr>
          <w:trHeight w:val="691"/>
        </w:trPr>
        <w:tc>
          <w:tcPr>
            <w:tcW w:w="674" w:type="dxa"/>
          </w:tcPr>
          <w:p w:rsidR="00AB6CE5" w:rsidRPr="00F40C7F" w:rsidRDefault="00AB6CE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AB6CE5" w:rsidRPr="00F40C7F" w:rsidRDefault="00AB6CE5" w:rsidP="008A2B68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  <w:r w:rsidR="008A2B68">
              <w:rPr>
                <w:spacing w:val="4"/>
                <w:sz w:val="26"/>
                <w:szCs w:val="26"/>
              </w:rPr>
              <w:t xml:space="preserve"> </w:t>
            </w: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AB6CE5" w:rsidRPr="00F40C7F" w:rsidRDefault="00AB6CE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AB6CE5" w:rsidRPr="00F40C7F" w:rsidTr="00CD54F2">
        <w:trPr>
          <w:trHeight w:val="366"/>
        </w:trPr>
        <w:tc>
          <w:tcPr>
            <w:tcW w:w="674" w:type="dxa"/>
          </w:tcPr>
          <w:p w:rsidR="00AB6CE5" w:rsidRPr="00F40C7F" w:rsidRDefault="00AB6CE5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AB6CE5" w:rsidRPr="00F40C7F" w:rsidRDefault="00AB6CE5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AB6CE5" w:rsidRPr="00F40C7F" w:rsidRDefault="00AB6CE5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AB6CE5" w:rsidRDefault="00AB6CE5" w:rsidP="000B44E6">
      <w:pPr>
        <w:tabs>
          <w:tab w:val="left" w:pos="2445"/>
        </w:tabs>
      </w:pPr>
    </w:p>
    <w:p w:rsidR="000B44E6" w:rsidRPr="00AB6CE5" w:rsidRDefault="000B44E6" w:rsidP="000B44E6">
      <w:pPr>
        <w:tabs>
          <w:tab w:val="left" w:pos="2445"/>
        </w:tabs>
        <w:rPr>
          <w:sz w:val="26"/>
          <w:szCs w:val="26"/>
        </w:rPr>
      </w:pPr>
      <w:r w:rsidRPr="00AB6CE5">
        <w:rPr>
          <w:sz w:val="26"/>
          <w:szCs w:val="26"/>
        </w:rPr>
        <w:tab/>
      </w:r>
    </w:p>
    <w:tbl>
      <w:tblPr>
        <w:tblStyle w:val="a5"/>
        <w:tblW w:w="10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87"/>
      </w:tblGrid>
      <w:tr w:rsidR="000B44E6" w:rsidRPr="00AB6CE5" w:rsidTr="00AB6CE5">
        <w:trPr>
          <w:trHeight w:val="6030"/>
        </w:trPr>
        <w:tc>
          <w:tcPr>
            <w:tcW w:w="5920" w:type="dxa"/>
          </w:tcPr>
          <w:p w:rsidR="008A2B68" w:rsidRPr="00CC695B" w:rsidRDefault="00BC0A19" w:rsidP="008A2B68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6"/>
                <w:szCs w:val="26"/>
              </w:rPr>
            </w:pPr>
            <w:r w:rsidRPr="00AB6CE5">
              <w:rPr>
                <w:sz w:val="26"/>
                <w:szCs w:val="26"/>
              </w:rPr>
              <w:t xml:space="preserve"> </w:t>
            </w:r>
            <w:r w:rsidR="008A2B68" w:rsidRPr="00CC695B">
              <w:rPr>
                <w:sz w:val="26"/>
                <w:szCs w:val="26"/>
              </w:rPr>
              <w:t xml:space="preserve">Глава Сухореченского </w:t>
            </w:r>
          </w:p>
          <w:p w:rsidR="008A2B68" w:rsidRPr="00CC695B" w:rsidRDefault="008A2B68" w:rsidP="008A2B68">
            <w:pPr>
              <w:ind w:left="4820" w:hanging="4820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сельского поселения</w:t>
            </w:r>
          </w:p>
          <w:p w:rsidR="008A2B68" w:rsidRPr="00CC695B" w:rsidRDefault="008A2B68" w:rsidP="008A2B68">
            <w:pPr>
              <w:rPr>
                <w:sz w:val="26"/>
                <w:szCs w:val="26"/>
              </w:rPr>
            </w:pPr>
          </w:p>
          <w:p w:rsidR="008A2B68" w:rsidRPr="00CC695B" w:rsidRDefault="008A2B68" w:rsidP="008A2B68">
            <w:pPr>
              <w:rPr>
                <w:sz w:val="26"/>
                <w:szCs w:val="26"/>
              </w:rPr>
            </w:pPr>
          </w:p>
          <w:p w:rsidR="00BC0A19" w:rsidRPr="00AB6CE5" w:rsidRDefault="008A2B68" w:rsidP="008A2B68">
            <w:pPr>
              <w:spacing w:line="200" w:lineRule="atLeast"/>
              <w:ind w:right="283"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__________________  </w:t>
            </w:r>
            <w:r>
              <w:rPr>
                <w:sz w:val="26"/>
                <w:szCs w:val="26"/>
              </w:rPr>
              <w:t xml:space="preserve">М.Б. </w:t>
            </w:r>
            <w:proofErr w:type="spellStart"/>
            <w:r>
              <w:rPr>
                <w:sz w:val="26"/>
                <w:szCs w:val="26"/>
              </w:rPr>
              <w:t>Ромазанов</w:t>
            </w:r>
            <w:proofErr w:type="spellEnd"/>
            <w:r w:rsidRPr="00AB6CE5">
              <w:rPr>
                <w:sz w:val="26"/>
                <w:szCs w:val="26"/>
              </w:rPr>
              <w:t xml:space="preserve"> </w:t>
            </w:r>
          </w:p>
          <w:p w:rsidR="000B44E6" w:rsidRPr="00AB6CE5" w:rsidRDefault="000B44E6" w:rsidP="00747BC9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4887" w:type="dxa"/>
          </w:tcPr>
          <w:p w:rsidR="008A2B68" w:rsidRPr="00F91E07" w:rsidRDefault="008A2B68" w:rsidP="008A2B68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8A2B68" w:rsidRPr="00F91E07" w:rsidRDefault="008A2B68" w:rsidP="008A2B68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8A2B68" w:rsidRPr="00F91E07" w:rsidRDefault="008A2B68" w:rsidP="008A2B68">
            <w:pPr>
              <w:spacing w:line="200" w:lineRule="atLeast"/>
              <w:rPr>
                <w:sz w:val="26"/>
                <w:szCs w:val="26"/>
              </w:rPr>
            </w:pPr>
          </w:p>
          <w:p w:rsidR="008A2B68" w:rsidRPr="00F91E07" w:rsidRDefault="008A2B68" w:rsidP="008A2B68">
            <w:pPr>
              <w:spacing w:line="200" w:lineRule="atLeast"/>
              <w:rPr>
                <w:sz w:val="26"/>
                <w:szCs w:val="26"/>
              </w:rPr>
            </w:pPr>
          </w:p>
          <w:p w:rsidR="008A2B68" w:rsidRPr="00F91E07" w:rsidRDefault="008A2B68" w:rsidP="008A2B68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BC0A19" w:rsidRPr="00AB6CE5" w:rsidRDefault="00BC0A19" w:rsidP="00BC0A19">
            <w:pPr>
              <w:ind w:right="283"/>
              <w:rPr>
                <w:sz w:val="26"/>
                <w:szCs w:val="26"/>
              </w:rPr>
            </w:pPr>
          </w:p>
          <w:p w:rsidR="00BC0A19" w:rsidRPr="00AB6CE5" w:rsidRDefault="00BC0A19" w:rsidP="00BC0A19">
            <w:pPr>
              <w:ind w:right="283"/>
              <w:rPr>
                <w:sz w:val="26"/>
                <w:szCs w:val="26"/>
              </w:rPr>
            </w:pPr>
          </w:p>
          <w:p w:rsidR="000B44E6" w:rsidRPr="00AB6CE5" w:rsidRDefault="000B44E6" w:rsidP="000B44E6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0B44E6" w:rsidRPr="00D63B76" w:rsidRDefault="000B44E6">
      <w:pPr>
        <w:rPr>
          <w:sz w:val="22"/>
          <w:szCs w:val="22"/>
        </w:rPr>
      </w:pPr>
    </w:p>
    <w:sectPr w:rsidR="000B44E6" w:rsidRPr="00D63B76" w:rsidSect="00AB6CE5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C2" w:rsidRDefault="009258C2" w:rsidP="00ED5287">
      <w:r>
        <w:separator/>
      </w:r>
    </w:p>
  </w:endnote>
  <w:endnote w:type="continuationSeparator" w:id="0">
    <w:p w:rsidR="009258C2" w:rsidRDefault="009258C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C2" w:rsidRDefault="009258C2" w:rsidP="00ED5287">
      <w:r>
        <w:separator/>
      </w:r>
    </w:p>
  </w:footnote>
  <w:footnote w:type="continuationSeparator" w:id="0">
    <w:p w:rsidR="009258C2" w:rsidRDefault="009258C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2922"/>
    <w:rsid w:val="000B44E6"/>
    <w:rsid w:val="000C1C2C"/>
    <w:rsid w:val="000F6C03"/>
    <w:rsid w:val="00102648"/>
    <w:rsid w:val="001026EC"/>
    <w:rsid w:val="00104029"/>
    <w:rsid w:val="001570E4"/>
    <w:rsid w:val="001A2598"/>
    <w:rsid w:val="001E61BE"/>
    <w:rsid w:val="001F2423"/>
    <w:rsid w:val="0020014D"/>
    <w:rsid w:val="002034D6"/>
    <w:rsid w:val="00250FB0"/>
    <w:rsid w:val="00274372"/>
    <w:rsid w:val="00297341"/>
    <w:rsid w:val="002A0E99"/>
    <w:rsid w:val="002A318F"/>
    <w:rsid w:val="002B49B2"/>
    <w:rsid w:val="002C7E21"/>
    <w:rsid w:val="002D1701"/>
    <w:rsid w:val="002D743C"/>
    <w:rsid w:val="002E7408"/>
    <w:rsid w:val="002E753A"/>
    <w:rsid w:val="00304CF2"/>
    <w:rsid w:val="00305EA3"/>
    <w:rsid w:val="00307978"/>
    <w:rsid w:val="00333491"/>
    <w:rsid w:val="00334F63"/>
    <w:rsid w:val="003718FC"/>
    <w:rsid w:val="003808AB"/>
    <w:rsid w:val="003B2910"/>
    <w:rsid w:val="003B6C79"/>
    <w:rsid w:val="003C5205"/>
    <w:rsid w:val="003D1057"/>
    <w:rsid w:val="003D312D"/>
    <w:rsid w:val="003E27FA"/>
    <w:rsid w:val="003F3D15"/>
    <w:rsid w:val="00411C9A"/>
    <w:rsid w:val="004717D2"/>
    <w:rsid w:val="00482E1D"/>
    <w:rsid w:val="004942C5"/>
    <w:rsid w:val="004C3985"/>
    <w:rsid w:val="004C50EA"/>
    <w:rsid w:val="004C72D3"/>
    <w:rsid w:val="004D4E48"/>
    <w:rsid w:val="00540A73"/>
    <w:rsid w:val="00554143"/>
    <w:rsid w:val="0056721A"/>
    <w:rsid w:val="005723F4"/>
    <w:rsid w:val="005739E9"/>
    <w:rsid w:val="00583791"/>
    <w:rsid w:val="00595F3A"/>
    <w:rsid w:val="005D69C4"/>
    <w:rsid w:val="005E4C62"/>
    <w:rsid w:val="005F2501"/>
    <w:rsid w:val="00612A3B"/>
    <w:rsid w:val="006174EE"/>
    <w:rsid w:val="0062143B"/>
    <w:rsid w:val="00622FA8"/>
    <w:rsid w:val="006268CD"/>
    <w:rsid w:val="00641805"/>
    <w:rsid w:val="0065357A"/>
    <w:rsid w:val="00690261"/>
    <w:rsid w:val="006A3262"/>
    <w:rsid w:val="006A4E68"/>
    <w:rsid w:val="006A7403"/>
    <w:rsid w:val="006E10DE"/>
    <w:rsid w:val="00707058"/>
    <w:rsid w:val="00747BC9"/>
    <w:rsid w:val="0075069B"/>
    <w:rsid w:val="007644DC"/>
    <w:rsid w:val="00776DEF"/>
    <w:rsid w:val="007A10DD"/>
    <w:rsid w:val="007B3EE3"/>
    <w:rsid w:val="007B6406"/>
    <w:rsid w:val="007E1479"/>
    <w:rsid w:val="007F0F71"/>
    <w:rsid w:val="0080658D"/>
    <w:rsid w:val="00813D80"/>
    <w:rsid w:val="008478DE"/>
    <w:rsid w:val="00855D97"/>
    <w:rsid w:val="00882E88"/>
    <w:rsid w:val="008A2B68"/>
    <w:rsid w:val="008B4303"/>
    <w:rsid w:val="008F1113"/>
    <w:rsid w:val="008F3A42"/>
    <w:rsid w:val="008F59EB"/>
    <w:rsid w:val="00914BA2"/>
    <w:rsid w:val="009258C2"/>
    <w:rsid w:val="0093568D"/>
    <w:rsid w:val="00946BD9"/>
    <w:rsid w:val="00967F29"/>
    <w:rsid w:val="009B2755"/>
    <w:rsid w:val="009C1C35"/>
    <w:rsid w:val="00A145F3"/>
    <w:rsid w:val="00A31016"/>
    <w:rsid w:val="00A7198B"/>
    <w:rsid w:val="00AA0997"/>
    <w:rsid w:val="00AA657E"/>
    <w:rsid w:val="00AB120B"/>
    <w:rsid w:val="00AB6CE5"/>
    <w:rsid w:val="00AB7DC2"/>
    <w:rsid w:val="00AC3C32"/>
    <w:rsid w:val="00AF659E"/>
    <w:rsid w:val="00B102C1"/>
    <w:rsid w:val="00B1430C"/>
    <w:rsid w:val="00B22C10"/>
    <w:rsid w:val="00B672DE"/>
    <w:rsid w:val="00B73FB5"/>
    <w:rsid w:val="00B96285"/>
    <w:rsid w:val="00BB245E"/>
    <w:rsid w:val="00BC0A19"/>
    <w:rsid w:val="00BC69E5"/>
    <w:rsid w:val="00BE5737"/>
    <w:rsid w:val="00C1107B"/>
    <w:rsid w:val="00C12D8A"/>
    <w:rsid w:val="00C2290D"/>
    <w:rsid w:val="00C41EB9"/>
    <w:rsid w:val="00C46B8B"/>
    <w:rsid w:val="00CC6AC9"/>
    <w:rsid w:val="00D06FC2"/>
    <w:rsid w:val="00D11D3E"/>
    <w:rsid w:val="00D12D4D"/>
    <w:rsid w:val="00D333EE"/>
    <w:rsid w:val="00D447CA"/>
    <w:rsid w:val="00D63B76"/>
    <w:rsid w:val="00DA7EAB"/>
    <w:rsid w:val="00DB611B"/>
    <w:rsid w:val="00DC2176"/>
    <w:rsid w:val="00DF28A8"/>
    <w:rsid w:val="00E0639E"/>
    <w:rsid w:val="00E23519"/>
    <w:rsid w:val="00E277AB"/>
    <w:rsid w:val="00E37528"/>
    <w:rsid w:val="00E4651B"/>
    <w:rsid w:val="00E73991"/>
    <w:rsid w:val="00E91FA4"/>
    <w:rsid w:val="00E95896"/>
    <w:rsid w:val="00EA7CE3"/>
    <w:rsid w:val="00EC15B0"/>
    <w:rsid w:val="00EC5516"/>
    <w:rsid w:val="00ED5287"/>
    <w:rsid w:val="00EE13B3"/>
    <w:rsid w:val="00EE5D97"/>
    <w:rsid w:val="00F12070"/>
    <w:rsid w:val="00F14C42"/>
    <w:rsid w:val="00F301D8"/>
    <w:rsid w:val="00F3642C"/>
    <w:rsid w:val="00F62230"/>
    <w:rsid w:val="00F62ABB"/>
    <w:rsid w:val="00F71F73"/>
    <w:rsid w:val="00F83F79"/>
    <w:rsid w:val="00F875B8"/>
    <w:rsid w:val="00FD465F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6E18-9A2A-4051-8034-DF21F8FA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15</cp:revision>
  <cp:lastPrinted>2024-01-16T06:42:00Z</cp:lastPrinted>
  <dcterms:created xsi:type="dcterms:W3CDTF">2022-02-15T08:15:00Z</dcterms:created>
  <dcterms:modified xsi:type="dcterms:W3CDTF">2024-01-16T06:42:00Z</dcterms:modified>
</cp:coreProperties>
</file>